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60" w:rsidRPr="00EA1860" w:rsidRDefault="00EA1860" w:rsidP="00EA186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1860">
        <w:rPr>
          <w:rFonts w:ascii="Calibri" w:eastAsia="Times New Roman" w:hAnsi="Calibri" w:cs="Times New Roman"/>
          <w:color w:val="000000"/>
          <w:lang w:eastAsia="ru-RU"/>
        </w:rPr>
        <w:t>Друзья, сегодня вы получите уникальную возможность вместе с вашими родными или друзьями отправиться на ранчо и примерить на себя роль настоящих фермеров!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Вам предстоит применить не только навыки разведения домашних животных, но и их защиты. Да, да, будьте осторожнее, ведь дикие звери так и норовят пробраться на ферму и полакомиться вашими подопечными! Обменивайте животных и расселяйте их в жилища, не давая лисе, волку и медведю помешать вашим планам стать лучшим фермером!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Игра подойдёт: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1) Для семьи с детьми - красочные иллюстрации и интересные задания делают эту милую игру весёлым семейным времяпрепровождением.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2) Для компании друзей – кто станет самым успешным фермером?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ОСОБЕННОСТИ: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количество игроков: 2-4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продолжительность: от 30 минут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рекомендованный возраст: 5+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СОСТАВ ИГРЫ: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игровое поле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правила игры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- 8 карт «Капкан»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- 12 карт «Свисток»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- 32 карты с курами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- 24 карты с козами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- 24 карты со свиньями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- 8 карт с коровами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- 16 карт с лошадьми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- 8 карт с маленькими собаками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- 8 карт с большими собаками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- 4 фишки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- 1 игровой кубик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ПРАВИЛА ИГРЫ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Цель игры: первым собрать животных всех видов у себя на ферме, хотя бы по одной особи.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ПОДГОТОВКА К ИГРЕ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Важно! Перед началом игры необходимо разрезать карты по пунктирной линии. Разложите игровое поле в центре стола. Разделите карты на колоды: карты «Свисток», «Капкан», карты с курами, с козами, со свиньями, с лошадьми и с коровами, а также карты с маленькими и большими собаками. Положите колоды карт изображением вверх рядом с игровым полем. Выберите себе фишки и поставьте на старт. Каждый игрок выбирает сектор поля, который он будет «заселять» животными.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ХОД ИГРЫ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Решите любым удобным для вас способом, кто будет ходить первым. Далее право хода передаётся по часовой стрелке. В свой ход игрок бросает кубик и передвигает фишку по дорожке в указанном направлении на соответствующее количество клеток. В зависимости от клетки, на которой остановилась фишка, игрок выполняет разные действия: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u w:val="single"/>
          <w:lang w:eastAsia="ru-RU"/>
        </w:rPr>
        <w:t>Клетки с домашними животными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t xml:space="preserve">: возьмите карту с выпавшим домашним животным и положите 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lastRenderedPageBreak/>
        <w:t>её на соответствующее жилище.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u w:val="single"/>
          <w:lang w:eastAsia="ru-RU"/>
        </w:rPr>
        <w:t>Клетка с лисой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t>: к вам в курятник пробралась лиса, чтобы своровать всех ваших кур! Вы можете защититься картами «Свисток» или «Капкан», если таковые имеются. Если вы не имеете на руках карт защиты, положите все ваши карты с курами обратно в общую колоду. Если на данный момент вы не имеете карт с курами, ничего не происходит.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u w:val="single"/>
          <w:lang w:eastAsia="ru-RU"/>
        </w:rPr>
        <w:t>Клетка с волком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t>: к вам на ферму пробрался волк, чтобы утащить всех ваших коз и свиней! Вы можете защититься картами «Свисток» или «Капкан», если таковые имеются. Если вы не имеете на руках карт защиты, положите все ваши карты с козами и свиньями обратно в общую колоду. Если на данный момент вы не имеете карт с козами и свиньями, ничего не происходит.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u w:val="single"/>
          <w:lang w:eastAsia="ru-RU"/>
        </w:rPr>
        <w:t>Клетка с волком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t>: на вашу ферму забрёл медведь, чтобы украсть ваших лошадей и коров! Вы можете защититься картами «Свисток» или «Капкан», если таковые имеются. Если вы не имеете на руках карт защиты, положите все ваши карты с лошадьми и коровами обратно в общую колоду. Если на данный момент вы не имеете карт с лошадьми и коровами, ничего не происходит.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u w:val="single"/>
          <w:lang w:eastAsia="ru-RU"/>
        </w:rPr>
        <w:t>Кот в мешке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t>: пропустите следующий ход.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u w:val="single"/>
          <w:lang w:eastAsia="ru-RU"/>
        </w:rPr>
        <w:t>Клетка со свистком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t>: возьмите карту «Свисток». Эта карта поможет один раз спугнуть лису, волка или медведя в случае нападения на вашу ферму. Дикий зверь сможет забрать не всех, а только одно домашнее животное (одну карту)  на ваш выбор. То есть лиса сможет забрать лишь одну курицу, а волк только одну свинью или одну козу. После использования карты «Свисток» верните её в общую колоду.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u w:val="single"/>
          <w:lang w:eastAsia="ru-RU"/>
        </w:rPr>
        <w:t>Клетка с капканом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t>: возьмите карту «Капкан». Эта карта поможет один раз поймать лису, волка или медведя и не даст им забрать ваших домашних животных. После использования карты «Капкан» верните её в общую колоду.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Если игрок прошёл по игровой дорожке полный круг, а игра ещё не закончилась, он может продолжить двигаться в том же направлении.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КАРТЫ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Обратите внимание на то, что не все карты с домашними животными можно получить, проходя по дорожке на поле игры. Некоторые карты (с лошадьми, коровами и собаками) можно только выменять, воспользовавшись подсказкой на игровом поле.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Помимо карт с животными фермы для победы игрок должен положить на поле две карты с собаками.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u w:val="single"/>
          <w:lang w:eastAsia="ru-RU"/>
        </w:rPr>
        <w:t>Карта с маленькой собакой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t xml:space="preserve"> защищает ферму от нападения лисы и волка. Если игрок смог выменять и положить такую карту на поле в процессе игры, ему больше не грозит потеря кур, коз и свиней.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u w:val="single"/>
          <w:lang w:eastAsia="ru-RU"/>
        </w:rPr>
        <w:t>Карта с большой собакой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t xml:space="preserve"> поможет фермеру избежать нападения медведя. Если игрок выменял и положил такую карту на поле в процессе игры, то он не потеряет своих лошадей и коров.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КОНЕЦ ИГРЫ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Побеждает игрок, который первым собрал все виды домашних животных, включая кур, коз, свиней, лошадей, коров, маленькую и большую собак на своём поле.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</w:r>
      <w:r w:rsidRPr="00EA1860">
        <w:rPr>
          <w:rFonts w:ascii="Calibri" w:eastAsia="Times New Roman" w:hAnsi="Calibri" w:cs="Times New Roman"/>
          <w:color w:val="000000"/>
          <w:lang w:eastAsia="ru-RU"/>
        </w:rPr>
        <w:lastRenderedPageBreak/>
        <w:t>Размер упаковки: 250 х 250 х 55 мм.</w:t>
      </w:r>
      <w:r w:rsidRPr="00EA1860">
        <w:rPr>
          <w:rFonts w:ascii="Calibri" w:eastAsia="Times New Roman" w:hAnsi="Calibri" w:cs="Times New Roman"/>
          <w:color w:val="000000"/>
          <w:lang w:eastAsia="ru-RU"/>
        </w:rPr>
        <w:br/>
        <w:t>Материал: пластмасса + картон.</w:t>
      </w:r>
    </w:p>
    <w:p w:rsidR="00263C35" w:rsidRDefault="00263C35">
      <w:bookmarkStart w:id="0" w:name="_GoBack"/>
      <w:bookmarkEnd w:id="0"/>
    </w:p>
    <w:sectPr w:rsidR="002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60"/>
    <w:rsid w:val="00263C35"/>
    <w:rsid w:val="00E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620027AA</Template>
  <TotalTime>0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Sergeeva3</dc:creator>
  <cp:lastModifiedBy>Valentina Sergeeva3</cp:lastModifiedBy>
  <cp:revision>1</cp:revision>
  <dcterms:created xsi:type="dcterms:W3CDTF">2025-06-30T10:31:00Z</dcterms:created>
  <dcterms:modified xsi:type="dcterms:W3CDTF">2025-06-30T10:31:00Z</dcterms:modified>
</cp:coreProperties>
</file>